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6B" w:rsidRPr="00A95B7B" w:rsidRDefault="002B026B" w:rsidP="00A95B7B">
      <w:pPr>
        <w:pStyle w:val="ecxmsonormal"/>
        <w:shd w:val="clear" w:color="auto" w:fill="FFFFFF"/>
        <w:spacing w:line="319" w:lineRule="atLeast"/>
        <w:jc w:val="center"/>
        <w:rPr>
          <w:color w:val="444444"/>
          <w:sz w:val="20"/>
          <w:szCs w:val="20"/>
        </w:rPr>
      </w:pPr>
      <w:r w:rsidRPr="00A95B7B">
        <w:rPr>
          <w:color w:val="444444"/>
          <w:sz w:val="36"/>
          <w:szCs w:val="36"/>
        </w:rPr>
        <w:t>A DON JOSÉ</w:t>
      </w:r>
      <w:r w:rsidRPr="00A95B7B">
        <w:rPr>
          <w:color w:val="444444"/>
          <w:sz w:val="20"/>
          <w:szCs w:val="20"/>
        </w:rPr>
        <w:t xml:space="preserve"> </w:t>
      </w:r>
    </w:p>
    <w:p w:rsidR="002B026B" w:rsidRPr="00A95B7B" w:rsidRDefault="002B026B" w:rsidP="00A95B7B">
      <w:pPr>
        <w:pStyle w:val="ecxmsonormal"/>
        <w:shd w:val="clear" w:color="auto" w:fill="FFFFFF"/>
        <w:spacing w:line="319" w:lineRule="atLeast"/>
        <w:jc w:val="center"/>
        <w:rPr>
          <w:color w:val="444444"/>
          <w:sz w:val="20"/>
          <w:szCs w:val="20"/>
        </w:rPr>
      </w:pPr>
      <w:r>
        <w:rPr>
          <w:color w:val="444444"/>
          <w:sz w:val="20"/>
          <w:szCs w:val="20"/>
        </w:rPr>
        <w:t>(</w:t>
      </w:r>
      <w:r w:rsidRPr="00A95B7B">
        <w:rPr>
          <w:color w:val="444444"/>
          <w:sz w:val="20"/>
          <w:szCs w:val="20"/>
        </w:rPr>
        <w:t>Leído Por Don Moisés Durante Su Pregón</w:t>
      </w:r>
      <w:r>
        <w:rPr>
          <w:color w:val="444444"/>
          <w:sz w:val="20"/>
          <w:szCs w:val="20"/>
        </w:rPr>
        <w:t>)</w:t>
      </w:r>
    </w:p>
    <w:p w:rsidR="002B026B" w:rsidRDefault="002B026B">
      <w:pPr>
        <w:pStyle w:val="ecxmsonormal"/>
        <w:shd w:val="clear" w:color="auto" w:fill="FFFFFF"/>
        <w:spacing w:line="319" w:lineRule="atLeast"/>
        <w:rPr>
          <w:color w:val="444444"/>
          <w:sz w:val="23"/>
          <w:szCs w:val="23"/>
        </w:rPr>
      </w:pPr>
      <w:r>
        <w:rPr>
          <w:color w:val="444444"/>
          <w:sz w:val="28"/>
          <w:szCs w:val="28"/>
        </w:rPr>
        <w:t>Antes de seguir con el pregón, me gustaría dedicarlo a un hombre que lo ha dado todo para que esa antorcha de luz y esperanza nunca se apagara; de hecho tras su despedida hacia la Casa del Padre, dejo el suficiente comburente para que esa antorcha religiosa y cofrade, siguiera eterna.</w:t>
      </w:r>
    </w:p>
    <w:p w:rsidR="002B026B" w:rsidRDefault="002B026B">
      <w:pPr>
        <w:pStyle w:val="ecxmsonormal"/>
        <w:shd w:val="clear" w:color="auto" w:fill="FFFFFF"/>
        <w:spacing w:line="319" w:lineRule="atLeast"/>
        <w:rPr>
          <w:color w:val="444444"/>
          <w:sz w:val="23"/>
          <w:szCs w:val="23"/>
        </w:rPr>
      </w:pPr>
      <w:r>
        <w:rPr>
          <w:color w:val="444444"/>
          <w:sz w:val="28"/>
          <w:szCs w:val="28"/>
        </w:rPr>
        <w:t>No tuve el honor de conocerte José, pero los hermanos dicen de ti que cuando de la muerte se hablaba…’’La Divina Providencia sabrá’’…sera el destino, sera coincidencia, yo diria que mas bien la voluntad de Dios que tu partieras el día de la festividad de Candelaria, ya que  he aquí el Hermano Mayor de la Candelaria Madre de Dios quien hoy pregona para aquella antorcha cargada de luz, antorcha que ambos amamos, antorcha de fuego ardiente de amor en los corazones de todos los hermanos…</w:t>
      </w:r>
    </w:p>
    <w:p w:rsidR="002B026B" w:rsidRDefault="002B026B">
      <w:pPr>
        <w:pStyle w:val="ecxmsonormal"/>
        <w:shd w:val="clear" w:color="auto" w:fill="FFFFFF"/>
        <w:spacing w:line="319" w:lineRule="atLeast"/>
        <w:rPr>
          <w:color w:val="444444"/>
          <w:sz w:val="23"/>
          <w:szCs w:val="23"/>
        </w:rPr>
      </w:pPr>
      <w:r>
        <w:rPr>
          <w:color w:val="444444"/>
          <w:sz w:val="28"/>
          <w:szCs w:val="28"/>
        </w:rPr>
        <w:t> </w:t>
      </w:r>
    </w:p>
    <w:p w:rsidR="002B026B" w:rsidRDefault="002B026B">
      <w:pPr>
        <w:pStyle w:val="ecxmsonormal"/>
        <w:shd w:val="clear" w:color="auto" w:fill="FFFFFF"/>
        <w:spacing w:line="319" w:lineRule="atLeast"/>
        <w:rPr>
          <w:color w:val="444444"/>
          <w:sz w:val="23"/>
          <w:szCs w:val="23"/>
        </w:rPr>
      </w:pPr>
      <w:r>
        <w:rPr>
          <w:color w:val="444444"/>
          <w:sz w:val="28"/>
          <w:szCs w:val="28"/>
        </w:rPr>
        <w:t>Fuiste hombre de convicciones muy religiosas, de una fe intachable en acción del día a dia. No soportaste lo suficiente la partida de tu esposa, pero tu fé, tu antorcha de amor inapagable seguía dando la luz suficiente para seguir en la tierra.</w:t>
      </w:r>
    </w:p>
    <w:p w:rsidR="002B026B" w:rsidRDefault="002B026B">
      <w:pPr>
        <w:pStyle w:val="ecxmsonormal"/>
        <w:shd w:val="clear" w:color="auto" w:fill="FFFFFF"/>
        <w:spacing w:line="319" w:lineRule="atLeast"/>
        <w:rPr>
          <w:color w:val="444444"/>
          <w:sz w:val="23"/>
          <w:szCs w:val="23"/>
        </w:rPr>
      </w:pPr>
      <w:r>
        <w:rPr>
          <w:color w:val="444444"/>
          <w:sz w:val="28"/>
          <w:szCs w:val="28"/>
        </w:rPr>
        <w:t> </w:t>
      </w:r>
    </w:p>
    <w:p w:rsidR="002B026B" w:rsidRDefault="002B026B">
      <w:pPr>
        <w:pStyle w:val="ecxmsonormal"/>
        <w:shd w:val="clear" w:color="auto" w:fill="FFFFFF"/>
        <w:spacing w:line="319" w:lineRule="atLeast"/>
        <w:rPr>
          <w:color w:val="444444"/>
          <w:sz w:val="23"/>
          <w:szCs w:val="23"/>
        </w:rPr>
      </w:pPr>
      <w:r>
        <w:rPr>
          <w:color w:val="444444"/>
          <w:sz w:val="28"/>
          <w:szCs w:val="28"/>
        </w:rPr>
        <w:t>Ahora me escuchas desde el cielo y nos observas a todos…junto a tu esposa…yo no te voy a decir un ‘’hasta siempre Don José’’, yo te digo un ‘’hasta luego’’, por que los años pasan deprisa y como suelen decir los maestros como tu, ‘’aquí, solo estamos de paso’’…hasta luego Don José, ya te conoceré en el Reino de los Cielos.</w:t>
      </w:r>
    </w:p>
    <w:p w:rsidR="002B026B" w:rsidRDefault="002B026B">
      <w:pPr>
        <w:rPr>
          <w:rFonts w:ascii="Times New Roman" w:hAnsi="Times New Roman" w:cs="Times New Roman"/>
        </w:rPr>
      </w:pPr>
    </w:p>
    <w:sectPr w:rsidR="002B026B" w:rsidSect="00E825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enforcement="1" w:cryptProviderType="rsaFull" w:cryptAlgorithmClass="hash" w:cryptAlgorithmType="typeAny" w:cryptAlgorithmSid="4" w:cryptSpinCount="100000" w:hash="hEWG7bwarJLTYA7KokIk255qWXM=" w:salt="gM6wd2uN28l1v6K8Q/BBvg=="/>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2572"/>
    <w:rsid w:val="002B026B"/>
    <w:rsid w:val="00576DE1"/>
    <w:rsid w:val="00A95B7B"/>
    <w:rsid w:val="00CA082A"/>
    <w:rsid w:val="00E82572"/>
    <w:rsid w:val="00EB1F1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E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uiPriority w:val="99"/>
    <w:rsid w:val="00576DE1"/>
    <w:pPr>
      <w:spacing w:before="100" w:beforeAutospacing="1" w:after="100" w:afterAutospacing="1" w:line="240" w:lineRule="auto"/>
    </w:pPr>
    <w:rPr>
      <w:rFonts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215</Words>
  <Characters>1188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Antes de seguir con el pregón, me gustaría dedicarlo a un hombre que lo ha dado todo para que esa antorcha de luz y esperanza </dc:title>
  <dc:subject/>
  <dc:creator>usuario</dc:creator>
  <cp:keywords/>
  <dc:description/>
  <cp:lastModifiedBy> </cp:lastModifiedBy>
  <cp:revision>4</cp:revision>
  <dcterms:created xsi:type="dcterms:W3CDTF">2014-04-07T10:27:00Z</dcterms:created>
  <dcterms:modified xsi:type="dcterms:W3CDTF">2014-04-10T18:33:00Z</dcterms:modified>
</cp:coreProperties>
</file>